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A86" w:rsidRDefault="00AB1A8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107. Zakona o odgoju i obrazovanju u osnovnoj i srednjoj školi </w:t>
      </w: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članka 3. Pravilnika o načinu i postupku zapošljavanja u Osnovnoj školi Ivana Cankara, ravnatelj </w:t>
      </w:r>
      <w:r>
        <w:rPr>
          <w:b/>
          <w:color w:val="231F20"/>
          <w:sz w:val="22"/>
          <w:szCs w:val="22"/>
        </w:rPr>
        <w:t>Osnovne škole Ivana Cankara</w:t>
      </w:r>
      <w:r>
        <w:rPr>
          <w:color w:val="231F20"/>
          <w:sz w:val="22"/>
          <w:szCs w:val="22"/>
        </w:rPr>
        <w:t>,</w:t>
      </w:r>
      <w:r>
        <w:rPr>
          <w:color w:val="231F20"/>
        </w:rPr>
        <w:t xml:space="preserve"> Zagreb, </w:t>
      </w:r>
      <w:r>
        <w:rPr>
          <w:color w:val="231F20"/>
          <w:sz w:val="22"/>
          <w:szCs w:val="22"/>
        </w:rPr>
        <w:t>Cankareva 10,</w:t>
      </w: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raspisuje</w:t>
      </w:r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NATJEČAJ</w:t>
      </w: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za radno mjesto</w:t>
      </w:r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:rsidR="00F8269D" w:rsidRDefault="003B1985">
      <w:pPr>
        <w:pStyle w:val="box8321335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b/>
          <w:color w:val="231F20"/>
        </w:rPr>
        <w:t>pomoćni radnik</w:t>
      </w:r>
      <w:r w:rsidR="0089189D">
        <w:rPr>
          <w:b/>
          <w:color w:val="231F20"/>
        </w:rPr>
        <w:t xml:space="preserve">/ica </w:t>
      </w:r>
      <w:r>
        <w:rPr>
          <w:b/>
          <w:color w:val="231F20"/>
        </w:rPr>
        <w:t>u kuhinji i blagavaonici</w:t>
      </w:r>
      <w:r w:rsidR="0089189D">
        <w:rPr>
          <w:b/>
          <w:color w:val="231F20"/>
        </w:rPr>
        <w:t xml:space="preserve">, </w:t>
      </w:r>
      <w:r w:rsidR="0089189D">
        <w:rPr>
          <w:color w:val="231F20"/>
        </w:rPr>
        <w:t xml:space="preserve">1 izvršitelj/ica na neodređeno, </w:t>
      </w:r>
    </w:p>
    <w:p w:rsidR="00AB1A86" w:rsidRDefault="0089189D" w:rsidP="00F8269D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color w:val="231F20"/>
        </w:rPr>
      </w:pPr>
      <w:r>
        <w:rPr>
          <w:color w:val="231F20"/>
        </w:rPr>
        <w:t>puno radno vrijeme</w:t>
      </w:r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b/>
          <w:color w:val="231F20"/>
        </w:rPr>
        <w:t>Uvjeti</w:t>
      </w:r>
      <w:r>
        <w:rPr>
          <w:color w:val="231F20"/>
        </w:rPr>
        <w:t xml:space="preserve">: Opći uvjeti za zasnivanje radnog odnosa sukladno odredbama Zakona o radu  </w:t>
      </w: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            („Narodne novine“, broj</w:t>
      </w:r>
      <w:r w:rsidR="00F8269D">
        <w:rPr>
          <w:color w:val="231F20"/>
        </w:rPr>
        <w:t xml:space="preserve"> 93/14, 127/17, 98/19, 151/22, 64</w:t>
      </w:r>
      <w:r>
        <w:rPr>
          <w:color w:val="231F20"/>
        </w:rPr>
        <w:t>/23)</w:t>
      </w: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             i </w:t>
      </w:r>
      <w:r w:rsidR="00F8269D">
        <w:rPr>
          <w:color w:val="231F20"/>
        </w:rPr>
        <w:t xml:space="preserve">posebni </w:t>
      </w:r>
      <w:r>
        <w:rPr>
          <w:color w:val="231F20"/>
        </w:rPr>
        <w:t xml:space="preserve">uvjeti </w:t>
      </w:r>
      <w:r w:rsidR="00CB78CC">
        <w:rPr>
          <w:color w:val="231F20"/>
        </w:rPr>
        <w:t xml:space="preserve">sukladno </w:t>
      </w:r>
      <w:r>
        <w:rPr>
          <w:color w:val="231F20"/>
        </w:rPr>
        <w:t>članku 10. Pravilnika o radu Osnovne škole Ivana Cankara:</w:t>
      </w:r>
    </w:p>
    <w:p w:rsidR="003B1985" w:rsidRDefault="003B1985" w:rsidP="003B1985">
      <w:pPr>
        <w:pStyle w:val="box8321335"/>
        <w:shd w:val="clear" w:color="auto" w:fill="FFFFFF"/>
        <w:spacing w:before="27" w:beforeAutospacing="0" w:after="0" w:afterAutospacing="0"/>
        <w:ind w:firstLine="708"/>
        <w:textAlignment w:val="baseline"/>
        <w:rPr>
          <w:color w:val="231F20"/>
        </w:rPr>
      </w:pPr>
    </w:p>
    <w:p w:rsidR="00AB1A86" w:rsidRPr="00D459CD" w:rsidRDefault="0089189D" w:rsidP="003B1985">
      <w:pPr>
        <w:pStyle w:val="box8321335"/>
        <w:shd w:val="clear" w:color="auto" w:fill="FFFFFF"/>
        <w:spacing w:before="27" w:beforeAutospacing="0" w:after="0" w:afterAutospacing="0"/>
        <w:ind w:firstLine="708"/>
        <w:textAlignment w:val="baseline"/>
        <w:rPr>
          <w:color w:val="231F20"/>
        </w:rPr>
      </w:pPr>
      <w:r w:rsidRPr="00D459CD">
        <w:rPr>
          <w:color w:val="231F20"/>
        </w:rPr>
        <w:t xml:space="preserve">završena </w:t>
      </w:r>
      <w:r w:rsidR="003B1985" w:rsidRPr="00D459CD">
        <w:rPr>
          <w:color w:val="231F20"/>
        </w:rPr>
        <w:t xml:space="preserve">osnovna  škola </w:t>
      </w:r>
      <w:r w:rsidRPr="00D459CD">
        <w:rPr>
          <w:color w:val="231F20"/>
        </w:rPr>
        <w:t>i završen tečaj higijenskog minimuma</w:t>
      </w:r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AB1A86" w:rsidRDefault="0089189D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životopis</w:t>
      </w:r>
    </w:p>
    <w:p w:rsidR="00AB1A86" w:rsidRDefault="0089189D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svjedodžbu odnosno dokaz o stručnoj spremi</w:t>
      </w:r>
    </w:p>
    <w:p w:rsidR="00AB1A86" w:rsidRDefault="0089189D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potvrdu o tečaju higijenskog minimuma</w:t>
      </w:r>
    </w:p>
    <w:p w:rsidR="00AB1A86" w:rsidRDefault="0089189D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državljanstvu</w:t>
      </w:r>
    </w:p>
    <w:p w:rsidR="00AB1A86" w:rsidRDefault="0089189D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elektronički zapis ili potvrdu o podacima evidentiranim u matičnoj evidenciji Hrvatskog zavoda za mirovinsko osiguranje</w:t>
      </w:r>
    </w:p>
    <w:p w:rsidR="00AB1A86" w:rsidRDefault="0089189D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da kandidat/kinja nije pod istragom i da se protiv kandidata/kinje ne vodi kazneni postupak glede zapreke za zasnivanje radnog odnosa iz članka 106. Zakona o odgoju i obrazovanju u osnovnoj i srednjoj školi (ne starije od dana raspisivanja natječaja)</w:t>
      </w:r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Nije potrebno slati originale dokumenata niti ovjerene preslike.</w:t>
      </w: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Rok za podnošenje prijave je </w:t>
      </w:r>
      <w:r>
        <w:rPr>
          <w:b/>
          <w:color w:val="231F20"/>
        </w:rPr>
        <w:t>osam dana</w:t>
      </w:r>
      <w:r>
        <w:rPr>
          <w:color w:val="231F20"/>
        </w:rPr>
        <w:t xml:space="preserve"> od dana objave natječaja na mrežnim stranicama </w:t>
      </w: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 oglasnim pločama Hrvatskog zavoda za zapošljavanje i Škole.</w:t>
      </w: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Natječaj je otvoren od </w:t>
      </w:r>
      <w:r w:rsidR="005C20BF">
        <w:rPr>
          <w:b/>
          <w:color w:val="231F20"/>
        </w:rPr>
        <w:t>29.10.</w:t>
      </w:r>
      <w:r w:rsidR="003B1985">
        <w:rPr>
          <w:b/>
          <w:color w:val="231F20"/>
        </w:rPr>
        <w:t>2025.</w:t>
      </w:r>
      <w:r>
        <w:rPr>
          <w:b/>
          <w:color w:val="231F20"/>
        </w:rPr>
        <w:t xml:space="preserve"> </w:t>
      </w:r>
      <w:r w:rsidR="00650D5D">
        <w:rPr>
          <w:b/>
          <w:color w:val="231F20"/>
        </w:rPr>
        <w:t>-</w:t>
      </w:r>
      <w:r w:rsidR="007F681A">
        <w:rPr>
          <w:b/>
          <w:color w:val="231F20"/>
        </w:rPr>
        <w:t xml:space="preserve"> </w:t>
      </w:r>
      <w:bookmarkStart w:id="0" w:name="_GoBack"/>
      <w:bookmarkEnd w:id="0"/>
      <w:r w:rsidR="005C20BF">
        <w:rPr>
          <w:b/>
          <w:color w:val="231F20"/>
        </w:rPr>
        <w:t>06.11.2025.</w:t>
      </w:r>
      <w:r>
        <w:rPr>
          <w:b/>
          <w:color w:val="231F20"/>
        </w:rPr>
        <w:t xml:space="preserve"> godine.</w:t>
      </w: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Mjesto rada je u sjedištu Škole u Zagrebu, Cankareva 10, a po potrebi, temeljem pisane odluke ravnatelja i izvan sjedišta Škole.</w:t>
      </w: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spola u skladu sa Zakonom o ravnopravnosti spolova („Narodne novine“, broj 82/08, 69/17).</w:t>
      </w:r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Osoba koja se poziva na pravo prednosti pri zapošljavanju sukladno članku 102. Zakona o hrvatskim braniteljima iz Domovinskog rata i članovima njihovih obitelji </w:t>
      </w:r>
      <w:r>
        <w:rPr>
          <w:color w:val="231F20"/>
          <w:sz w:val="22"/>
          <w:szCs w:val="22"/>
        </w:rPr>
        <w:t>(„Narodne novine“,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broj 121/17, 98/19</w:t>
      </w:r>
      <w:r w:rsidR="00AB2D2E">
        <w:rPr>
          <w:color w:val="231F20"/>
          <w:sz w:val="22"/>
          <w:szCs w:val="22"/>
        </w:rPr>
        <w:t xml:space="preserve">, </w:t>
      </w:r>
      <w:r>
        <w:rPr>
          <w:color w:val="231F20"/>
          <w:sz w:val="22"/>
          <w:szCs w:val="22"/>
        </w:rPr>
        <w:t>84/21</w:t>
      </w:r>
      <w:r w:rsidR="00AB2D2E">
        <w:rPr>
          <w:color w:val="231F20"/>
          <w:sz w:val="22"/>
          <w:szCs w:val="22"/>
        </w:rPr>
        <w:t xml:space="preserve"> i 156/23</w:t>
      </w:r>
      <w:r>
        <w:rPr>
          <w:color w:val="231F20"/>
          <w:sz w:val="22"/>
          <w:szCs w:val="22"/>
        </w:rPr>
        <w:t>),</w:t>
      </w:r>
      <w:r>
        <w:rPr>
          <w:color w:val="231F20"/>
        </w:rPr>
        <w:t xml:space="preserve"> članku 48. stavku 1.-3. Zakona o civilnim stradalnicima iz Domovinskog rata </w:t>
      </w:r>
      <w:r>
        <w:rPr>
          <w:color w:val="231F20"/>
          <w:sz w:val="22"/>
          <w:szCs w:val="22"/>
        </w:rPr>
        <w:t>(„Narodne novine“, broj 84/21),</w:t>
      </w:r>
      <w:r>
        <w:rPr>
          <w:color w:val="231F20"/>
        </w:rPr>
        <w:t xml:space="preserve"> članku 48. f  Zakona o zaštiti vojnih i civilnih invalida rata </w:t>
      </w:r>
      <w:r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 članku 9. Zakona o profesionalnoj rehabilitaciji i zapošljavanju osoba s invaliditetom </w:t>
      </w:r>
      <w:r>
        <w:rPr>
          <w:color w:val="231F20"/>
          <w:sz w:val="22"/>
          <w:szCs w:val="22"/>
        </w:rPr>
        <w:t>(„Narodne novine“, broj 157/13, 152/14, 39/18 i 32/20</w:t>
      </w:r>
      <w:r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B1A86" w:rsidRDefault="0089189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:rsidR="00AB1A86" w:rsidRDefault="0017361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89189D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AB1A86" w:rsidRDefault="00AB1A8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AB1A86" w:rsidRDefault="00891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:rsidR="00AB1A86" w:rsidRDefault="00173616">
      <w:pPr>
        <w:rPr>
          <w:rStyle w:val="Hiperveza"/>
          <w:rFonts w:ascii="Arial" w:hAnsi="Arial" w:cs="Arial"/>
        </w:rPr>
      </w:pPr>
      <w:hyperlink r:id="rId8" w:history="1">
        <w:r w:rsidR="0089189D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B1A86" w:rsidRDefault="008918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Kandidat/kinja prijavom na natječaj daje privolu za obradu osobnih podataka navedenih u svim dostavljenim prilozima odnosno ispravama za potrebe natječajnog postupka sukladno važećim propisima o zaštiti osobnih podataka.</w:t>
      </w:r>
    </w:p>
    <w:p w:rsidR="00AB1A86" w:rsidRDefault="008918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Ivana Cankara koji je dostupan na mrežnim stranicama Škole.</w:t>
      </w:r>
    </w:p>
    <w:p w:rsidR="00AB1A86" w:rsidRDefault="0089189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kandidata/kinja biti će objavljena na mrežnoj stranici Škole.</w:t>
      </w:r>
    </w:p>
    <w:p w:rsidR="00AB1A86" w:rsidRDefault="008918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:rsidR="00AB1A86" w:rsidRDefault="001736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89189D"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  <w:r w:rsidR="0089189D"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:rsidR="00AB1A86" w:rsidRDefault="008918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:rsidR="00AB1A86" w:rsidRDefault="0089189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Osnovna škola Ivana Cankara, Cankareva 10, 10000 Zagreb,</w:t>
      </w:r>
    </w:p>
    <w:p w:rsidR="00AB1A86" w:rsidRDefault="0089189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:rsidR="00AB1A86" w:rsidRDefault="0089189D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rezultatima natječaja kandidati/kinje će biti obaviješteni u roku od osam dana od dana sklapanja ugovora o radu s odabranim/om kandidatom/kinjom putem mrežne stranice Škole: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</w:p>
    <w:p w:rsidR="00AB1A86" w:rsidRDefault="00891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Ivana Cankara. </w:t>
      </w:r>
    </w:p>
    <w:p w:rsidR="00AB1A86" w:rsidRDefault="00AB1A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1A86" w:rsidRDefault="00AB1A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1A86" w:rsidRDefault="00AB1A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1A86" w:rsidRDefault="00AB1A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1A86" w:rsidRDefault="00AB1A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B1A86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616" w:rsidRDefault="00173616">
      <w:pPr>
        <w:spacing w:line="240" w:lineRule="auto"/>
      </w:pPr>
      <w:r>
        <w:separator/>
      </w:r>
    </w:p>
  </w:endnote>
  <w:endnote w:type="continuationSeparator" w:id="0">
    <w:p w:rsidR="00173616" w:rsidRDefault="00173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616" w:rsidRDefault="00173616">
      <w:pPr>
        <w:spacing w:after="0"/>
      </w:pPr>
      <w:r>
        <w:separator/>
      </w:r>
    </w:p>
  </w:footnote>
  <w:footnote w:type="continuationSeparator" w:id="0">
    <w:p w:rsidR="00173616" w:rsidRDefault="001736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F0845"/>
    <w:multiLevelType w:val="multilevel"/>
    <w:tmpl w:val="0BEF084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15AD7"/>
    <w:multiLevelType w:val="multilevel"/>
    <w:tmpl w:val="79B15AD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67484"/>
    <w:rsid w:val="00077D1F"/>
    <w:rsid w:val="000819A8"/>
    <w:rsid w:val="000826E1"/>
    <w:rsid w:val="00095B65"/>
    <w:rsid w:val="000B07EC"/>
    <w:rsid w:val="000B0FC6"/>
    <w:rsid w:val="000C75F4"/>
    <w:rsid w:val="000D10DE"/>
    <w:rsid w:val="000F2A2E"/>
    <w:rsid w:val="001157F8"/>
    <w:rsid w:val="00120A2A"/>
    <w:rsid w:val="00124542"/>
    <w:rsid w:val="00134863"/>
    <w:rsid w:val="00156F79"/>
    <w:rsid w:val="00173616"/>
    <w:rsid w:val="00196AAE"/>
    <w:rsid w:val="00197C9F"/>
    <w:rsid w:val="001C4D27"/>
    <w:rsid w:val="001C4F6E"/>
    <w:rsid w:val="001E5BB3"/>
    <w:rsid w:val="002110A4"/>
    <w:rsid w:val="002410A6"/>
    <w:rsid w:val="00253387"/>
    <w:rsid w:val="00256EE9"/>
    <w:rsid w:val="00266F04"/>
    <w:rsid w:val="002717E7"/>
    <w:rsid w:val="002802DC"/>
    <w:rsid w:val="002A06ED"/>
    <w:rsid w:val="002A5120"/>
    <w:rsid w:val="002B3721"/>
    <w:rsid w:val="002C09AB"/>
    <w:rsid w:val="002C4923"/>
    <w:rsid w:val="002F2D39"/>
    <w:rsid w:val="002F4BFE"/>
    <w:rsid w:val="002F4DDF"/>
    <w:rsid w:val="0030258E"/>
    <w:rsid w:val="00304E18"/>
    <w:rsid w:val="00306205"/>
    <w:rsid w:val="00314263"/>
    <w:rsid w:val="0033381B"/>
    <w:rsid w:val="00360B37"/>
    <w:rsid w:val="003755DB"/>
    <w:rsid w:val="003A334A"/>
    <w:rsid w:val="003A5C2F"/>
    <w:rsid w:val="003B1985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45AD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0890"/>
    <w:rsid w:val="005C20BF"/>
    <w:rsid w:val="005D1358"/>
    <w:rsid w:val="005D5851"/>
    <w:rsid w:val="006134F5"/>
    <w:rsid w:val="00616C93"/>
    <w:rsid w:val="006415B7"/>
    <w:rsid w:val="0064585F"/>
    <w:rsid w:val="00650D5D"/>
    <w:rsid w:val="00651063"/>
    <w:rsid w:val="00655227"/>
    <w:rsid w:val="00685ED4"/>
    <w:rsid w:val="006A3995"/>
    <w:rsid w:val="006B0AA1"/>
    <w:rsid w:val="006B4CA7"/>
    <w:rsid w:val="006B5480"/>
    <w:rsid w:val="006B6B5B"/>
    <w:rsid w:val="006C3C29"/>
    <w:rsid w:val="006C753E"/>
    <w:rsid w:val="006D2669"/>
    <w:rsid w:val="006D470E"/>
    <w:rsid w:val="006E00BC"/>
    <w:rsid w:val="007006D1"/>
    <w:rsid w:val="0070371D"/>
    <w:rsid w:val="00726DBF"/>
    <w:rsid w:val="007275A7"/>
    <w:rsid w:val="007306CE"/>
    <w:rsid w:val="00731785"/>
    <w:rsid w:val="007337AD"/>
    <w:rsid w:val="00734CF0"/>
    <w:rsid w:val="0074197E"/>
    <w:rsid w:val="00754F8E"/>
    <w:rsid w:val="00783F14"/>
    <w:rsid w:val="007A0EB9"/>
    <w:rsid w:val="007A31F8"/>
    <w:rsid w:val="007D0340"/>
    <w:rsid w:val="007E6F78"/>
    <w:rsid w:val="007F681A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873F9"/>
    <w:rsid w:val="0089189D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019F9"/>
    <w:rsid w:val="00912D79"/>
    <w:rsid w:val="00913A19"/>
    <w:rsid w:val="00943A4A"/>
    <w:rsid w:val="00947005"/>
    <w:rsid w:val="0094762B"/>
    <w:rsid w:val="00951BDC"/>
    <w:rsid w:val="0097191C"/>
    <w:rsid w:val="00997A80"/>
    <w:rsid w:val="009B4AC6"/>
    <w:rsid w:val="009B5C92"/>
    <w:rsid w:val="009C664F"/>
    <w:rsid w:val="009F220D"/>
    <w:rsid w:val="00A13A15"/>
    <w:rsid w:val="00A14F95"/>
    <w:rsid w:val="00A16C37"/>
    <w:rsid w:val="00A347D7"/>
    <w:rsid w:val="00A4697A"/>
    <w:rsid w:val="00A60D40"/>
    <w:rsid w:val="00A72431"/>
    <w:rsid w:val="00AB1A86"/>
    <w:rsid w:val="00AB2D2E"/>
    <w:rsid w:val="00AB5C6F"/>
    <w:rsid w:val="00AC7648"/>
    <w:rsid w:val="00AD29F0"/>
    <w:rsid w:val="00AD6F04"/>
    <w:rsid w:val="00AE0E59"/>
    <w:rsid w:val="00AE3B8D"/>
    <w:rsid w:val="00AE67D8"/>
    <w:rsid w:val="00B232F1"/>
    <w:rsid w:val="00B30CC0"/>
    <w:rsid w:val="00B33293"/>
    <w:rsid w:val="00B34E31"/>
    <w:rsid w:val="00B4007E"/>
    <w:rsid w:val="00B44D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24EC"/>
    <w:rsid w:val="00C6719C"/>
    <w:rsid w:val="00CA01C6"/>
    <w:rsid w:val="00CA089D"/>
    <w:rsid w:val="00CA2E48"/>
    <w:rsid w:val="00CA4285"/>
    <w:rsid w:val="00CA6617"/>
    <w:rsid w:val="00CB61F4"/>
    <w:rsid w:val="00CB78CC"/>
    <w:rsid w:val="00CC5A3E"/>
    <w:rsid w:val="00CD0980"/>
    <w:rsid w:val="00CD2D45"/>
    <w:rsid w:val="00CD72F1"/>
    <w:rsid w:val="00D325F0"/>
    <w:rsid w:val="00D459CD"/>
    <w:rsid w:val="00D47945"/>
    <w:rsid w:val="00D87C28"/>
    <w:rsid w:val="00D94734"/>
    <w:rsid w:val="00DC182A"/>
    <w:rsid w:val="00DD60B1"/>
    <w:rsid w:val="00DE5FAA"/>
    <w:rsid w:val="00DF4AE8"/>
    <w:rsid w:val="00E16338"/>
    <w:rsid w:val="00E1753F"/>
    <w:rsid w:val="00E20676"/>
    <w:rsid w:val="00E70572"/>
    <w:rsid w:val="00E9392A"/>
    <w:rsid w:val="00EA04B8"/>
    <w:rsid w:val="00ED1819"/>
    <w:rsid w:val="00EF1F1D"/>
    <w:rsid w:val="00EF5C4F"/>
    <w:rsid w:val="00F01AFB"/>
    <w:rsid w:val="00F04453"/>
    <w:rsid w:val="00F201A4"/>
    <w:rsid w:val="00F35708"/>
    <w:rsid w:val="00F57047"/>
    <w:rsid w:val="00F63E2D"/>
    <w:rsid w:val="00F735D8"/>
    <w:rsid w:val="00F8269D"/>
    <w:rsid w:val="00F95B1E"/>
    <w:rsid w:val="00FA080B"/>
    <w:rsid w:val="00FF51CE"/>
    <w:rsid w:val="00FF79F3"/>
    <w:rsid w:val="0EC04976"/>
    <w:rsid w:val="28FE3798"/>
    <w:rsid w:val="46E93DC0"/>
    <w:rsid w:val="54D13340"/>
    <w:rsid w:val="76EB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104CB-3C15-4569-AC56-F34CF360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4DB2EC"/>
      <w:u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Zadanifontodlomka"/>
    <w:qFormat/>
  </w:style>
  <w:style w:type="paragraph" w:customStyle="1" w:styleId="box8249682">
    <w:name w:val="box82496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qFormat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paragraph" w:customStyle="1" w:styleId="box8321335">
    <w:name w:val="box_832133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s-icankar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icankar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15</cp:revision>
  <cp:lastPrinted>2025-10-21T05:14:00Z</cp:lastPrinted>
  <dcterms:created xsi:type="dcterms:W3CDTF">2025-10-13T11:18:00Z</dcterms:created>
  <dcterms:modified xsi:type="dcterms:W3CDTF">2025-10-28T09:24:00Z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F66907D0BA1E4C9EB40F70415999E387_13</vt:lpwstr>
  </property>
</Properties>
</file>